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7D698D" w:rsidP="007D698D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Victorville</w:t>
      </w:r>
    </w:p>
    <w:p w:rsidR="007D698D" w:rsidRDefault="007D698D" w:rsidP="007D698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2015 1</w:t>
      </w:r>
      <w:r w:rsidRPr="007D698D">
        <w:rPr>
          <w:b/>
          <w:i/>
          <w:sz w:val="32"/>
          <w:szCs w:val="32"/>
          <w:vertAlign w:val="superscript"/>
        </w:rPr>
        <w:t>st</w:t>
      </w:r>
      <w:r>
        <w:rPr>
          <w:b/>
          <w:i/>
          <w:sz w:val="32"/>
          <w:szCs w:val="32"/>
        </w:rPr>
        <w:t xml:space="preserve"> Quarter Sales</w:t>
      </w:r>
    </w:p>
    <w:p w:rsidR="007D698D" w:rsidRPr="007D698D" w:rsidRDefault="007D698D" w:rsidP="007D698D">
      <w:pPr>
        <w:jc w:val="center"/>
        <w:rPr>
          <w:b/>
          <w:i/>
          <w:sz w:val="32"/>
          <w:szCs w:val="32"/>
        </w:rPr>
      </w:pPr>
      <w:r w:rsidRPr="007D698D">
        <w:rPr>
          <w:b/>
          <w:i/>
          <w:color w:val="00B050"/>
          <w:sz w:val="32"/>
          <w:szCs w:val="32"/>
        </w:rPr>
        <w:drawing>
          <wp:inline distT="0" distB="0" distL="0" distR="0">
            <wp:extent cx="8667750" cy="60198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D698D" w:rsidRPr="007D698D" w:rsidSect="007D69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698D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9AF"/>
    <w:rsid w:val="003C3D45"/>
    <w:rsid w:val="003C4134"/>
    <w:rsid w:val="003C6554"/>
    <w:rsid w:val="003C70E5"/>
    <w:rsid w:val="003C7A49"/>
    <w:rsid w:val="003C7EEB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98D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9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Victorville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29</c:v>
                </c:pt>
                <c:pt idx="1">
                  <c:v>76</c:v>
                </c:pt>
                <c:pt idx="2">
                  <c:v>94</c:v>
                </c:pt>
                <c:pt idx="3">
                  <c:v>80</c:v>
                </c:pt>
                <c:pt idx="4">
                  <c:v>47</c:v>
                </c:pt>
                <c:pt idx="5">
                  <c:v>27</c:v>
                </c:pt>
                <c:pt idx="6">
                  <c:v>12</c:v>
                </c:pt>
                <c:pt idx="7">
                  <c:v>4</c:v>
                </c:pt>
                <c:pt idx="8">
                  <c:v>3</c:v>
                </c:pt>
                <c:pt idx="11">
                  <c:v>1</c:v>
                </c:pt>
              </c:numCache>
            </c:numRef>
          </c:val>
        </c:ser>
        <c:dLbls>
          <c:showVal val="1"/>
        </c:dLbls>
        <c:shape val="box"/>
        <c:axId val="159990912"/>
        <c:axId val="159992832"/>
        <c:axId val="0"/>
      </c:bar3DChart>
      <c:catAx>
        <c:axId val="159990912"/>
        <c:scaling>
          <c:orientation val="minMax"/>
        </c:scaling>
        <c:axPos val="l"/>
        <c:majorTickMark val="none"/>
        <c:tickLblPos val="nextTo"/>
        <c:crossAx val="159992832"/>
        <c:crosses val="autoZero"/>
        <c:auto val="1"/>
        <c:lblAlgn val="ctr"/>
        <c:lblOffset val="100"/>
      </c:catAx>
      <c:valAx>
        <c:axId val="159992832"/>
        <c:scaling>
          <c:orientation val="minMax"/>
        </c:scaling>
        <c:delete val="1"/>
        <c:axPos val="b"/>
        <c:numFmt formatCode="General" sourceLinked="1"/>
        <c:tickLblPos val="none"/>
        <c:crossAx val="159990912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0.18681</cdr:x>
      <cdr:y>0.21203</cdr:y>
    </cdr:from>
    <cdr:to>
      <cdr:x>0.63516</cdr:x>
      <cdr:y>0.24684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1276350"/>
          <a:ext cx="38862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4,039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0.18681</cdr:x>
      <cdr:y>0.40981</cdr:y>
    </cdr:from>
    <cdr:to>
      <cdr:x>0.61429</cdr:x>
      <cdr:y>0.44778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19250" y="2466975"/>
          <a:ext cx="37052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3,309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0.18901</cdr:x>
      <cdr:y>0.47627</cdr:y>
    </cdr:from>
    <cdr:to>
      <cdr:x>0.65055</cdr:x>
      <cdr:y>0.51266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38300" y="2867024"/>
          <a:ext cx="40005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2,791</a:t>
          </a:r>
          <a:r>
            <a:rPr lang="en-US" sz="1000" i="1"/>
            <a:t> - Average Year Built </a:t>
          </a:r>
          <a:r>
            <a:rPr lang="en-US" sz="1000" b="1" i="1"/>
            <a:t>2002</a:t>
          </a:r>
        </a:p>
      </cdr:txBody>
    </cdr:sp>
  </cdr:relSizeAnchor>
  <cdr:relSizeAnchor xmlns:cdr="http://schemas.openxmlformats.org/drawingml/2006/chartDrawing">
    <cdr:from>
      <cdr:x>0.18791</cdr:x>
      <cdr:y>0.53956</cdr:y>
    </cdr:from>
    <cdr:to>
      <cdr:x>0.62747</cdr:x>
      <cdr:y>0.5807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28775" y="3248025"/>
          <a:ext cx="38100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2,694 </a:t>
          </a:r>
          <a:r>
            <a:rPr lang="en-US" sz="1000" i="1"/>
            <a:t>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0.18681</cdr:x>
      <cdr:y>0.61076</cdr:y>
    </cdr:from>
    <cdr:to>
      <cdr:x>0.72527</cdr:x>
      <cdr:y>0.64557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9250" y="3676650"/>
          <a:ext cx="46672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2,596</a:t>
          </a:r>
          <a:r>
            <a:rPr lang="en-US" sz="1000" i="1"/>
            <a:t> - Average Year Built </a:t>
          </a:r>
          <a:r>
            <a:rPr lang="en-US" sz="1000" b="1" i="1"/>
            <a:t>2003</a:t>
          </a:r>
        </a:p>
      </cdr:txBody>
    </cdr:sp>
  </cdr:relSizeAnchor>
  <cdr:relSizeAnchor xmlns:cdr="http://schemas.openxmlformats.org/drawingml/2006/chartDrawing">
    <cdr:from>
      <cdr:x>0.18571</cdr:x>
      <cdr:y>0.67405</cdr:y>
    </cdr:from>
    <cdr:to>
      <cdr:x>0.96264</cdr:x>
      <cdr:y>0.71361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09725" y="4057649"/>
          <a:ext cx="67341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2,289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0.18791</cdr:x>
      <cdr:y>0.74367</cdr:y>
    </cdr:from>
    <cdr:to>
      <cdr:x>0.67912</cdr:x>
      <cdr:y>0.78639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28775" y="4476750"/>
          <a:ext cx="42576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2,110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0.18791</cdr:x>
      <cdr:y>0.81171</cdr:y>
    </cdr:from>
    <cdr:to>
      <cdr:x>0.71429</cdr:x>
      <cdr:y>0.85918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28775" y="4886325"/>
          <a:ext cx="45624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1,662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0.18791</cdr:x>
      <cdr:y>0.87342</cdr:y>
    </cdr:from>
    <cdr:to>
      <cdr:x>0.65934</cdr:x>
      <cdr:y>0.91456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28775" y="5257800"/>
          <a:ext cx="40862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1,530</a:t>
          </a:r>
          <a:r>
            <a:rPr lang="en-US" sz="1000" i="1" baseline="0"/>
            <a:t> - Average Year Built </a:t>
          </a:r>
          <a:r>
            <a:rPr lang="en-US" sz="1000" b="1" i="1" baseline="0"/>
            <a:t>1989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0.18681</cdr:x>
      <cdr:y>0.9462</cdr:y>
    </cdr:from>
    <cdr:to>
      <cdr:x>0.73516</cdr:x>
      <cdr:y>0.98418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19250" y="5695950"/>
          <a:ext cx="47529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1,355</a:t>
          </a:r>
          <a:r>
            <a:rPr lang="en-US" sz="1000" i="1"/>
            <a:t> - Average Year Built </a:t>
          </a:r>
          <a:r>
            <a:rPr lang="en-US" sz="1000" b="1" i="1"/>
            <a:t>1980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2015-04-17T22:54:00Z</dcterms:created>
  <dcterms:modified xsi:type="dcterms:W3CDTF">2015-04-17T23:08:00Z</dcterms:modified>
</cp:coreProperties>
</file>